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71A" w14:textId="7777777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6C250E66" w:rsidR="00602662" w:rsidRPr="000A5240" w:rsidRDefault="00942955"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Pr>
          <w:rFonts w:ascii="Verdana" w:hAnsi="Verdana"/>
          <w:bCs w:val="0"/>
          <w:color w:val="17365D"/>
          <w:spacing w:val="5"/>
          <w:kern w:val="28"/>
          <w:sz w:val="24"/>
          <w:szCs w:val="24"/>
          <w:u w:color="17365D"/>
        </w:rPr>
        <w:t>Referat fra</w:t>
      </w:r>
      <w:r w:rsidR="003B2741">
        <w:rPr>
          <w:rFonts w:ascii="Verdana" w:hAnsi="Verdana"/>
          <w:bCs w:val="0"/>
          <w:color w:val="17365D"/>
          <w:spacing w:val="5"/>
          <w:kern w:val="28"/>
          <w:sz w:val="24"/>
          <w:szCs w:val="24"/>
          <w:u w:color="17365D"/>
        </w:rPr>
        <w:t xml:space="preserve"> </w:t>
      </w:r>
      <w:r w:rsidR="00602662" w:rsidRPr="000A5240">
        <w:rPr>
          <w:rFonts w:ascii="Verdana" w:hAnsi="Verdana"/>
          <w:bCs w:val="0"/>
          <w:color w:val="17365D"/>
          <w:spacing w:val="5"/>
          <w:kern w:val="28"/>
          <w:sz w:val="24"/>
          <w:szCs w:val="24"/>
          <w:u w:color="17365D"/>
        </w:rPr>
        <w:t xml:space="preserve">bestyrelsesmøde </w:t>
      </w:r>
    </w:p>
    <w:p w14:paraId="76361158" w14:textId="54A565FB"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B70FC8">
        <w:rPr>
          <w:rFonts w:ascii="Verdana" w:hAnsi="Verdana"/>
          <w:b w:val="0"/>
          <w:bCs w:val="0"/>
          <w:color w:val="17365D"/>
          <w:spacing w:val="2"/>
          <w:kern w:val="28"/>
          <w:sz w:val="24"/>
          <w:szCs w:val="24"/>
          <w:highlight w:val="yellow"/>
          <w:u w:color="17365D"/>
        </w:rPr>
        <w:t>24</w:t>
      </w:r>
      <w:r w:rsidR="00232296">
        <w:rPr>
          <w:rFonts w:ascii="Verdana" w:hAnsi="Verdana"/>
          <w:b w:val="0"/>
          <w:bCs w:val="0"/>
          <w:color w:val="17365D"/>
          <w:spacing w:val="2"/>
          <w:kern w:val="28"/>
          <w:sz w:val="24"/>
          <w:szCs w:val="24"/>
          <w:highlight w:val="yellow"/>
          <w:u w:color="17365D"/>
        </w:rPr>
        <w:t>.</w:t>
      </w:r>
      <w:r w:rsidR="00B70FC8">
        <w:rPr>
          <w:rFonts w:ascii="Verdana" w:hAnsi="Verdana"/>
          <w:b w:val="0"/>
          <w:bCs w:val="0"/>
          <w:color w:val="17365D"/>
          <w:spacing w:val="2"/>
          <w:kern w:val="28"/>
          <w:sz w:val="24"/>
          <w:szCs w:val="24"/>
          <w:highlight w:val="yellow"/>
          <w:u w:color="17365D"/>
        </w:rPr>
        <w:t>8</w:t>
      </w:r>
      <w:r w:rsidR="00232296">
        <w:rPr>
          <w:rFonts w:ascii="Verdana" w:hAnsi="Verdana"/>
          <w:b w:val="0"/>
          <w:bCs w:val="0"/>
          <w:color w:val="17365D"/>
          <w:spacing w:val="2"/>
          <w:kern w:val="28"/>
          <w:sz w:val="24"/>
          <w:szCs w:val="24"/>
          <w:highlight w:val="yellow"/>
          <w:u w:color="17365D"/>
        </w:rPr>
        <w:t>.2023</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5F1F64">
        <w:rPr>
          <w:rFonts w:ascii="Verdana" w:hAnsi="Verdana"/>
          <w:b w:val="0"/>
          <w:bCs w:val="0"/>
          <w:color w:val="17365D"/>
          <w:spacing w:val="2"/>
          <w:kern w:val="28"/>
          <w:sz w:val="24"/>
          <w:szCs w:val="24"/>
          <w:highlight w:val="yellow"/>
          <w:u w:color="17365D"/>
        </w:rPr>
        <w:t>19</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68CFEFFA"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024F66">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64A65703" w:rsidR="00602662" w:rsidRPr="000A5240" w:rsidRDefault="0094295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proofErr w:type="spellStart"/>
            <w:r w:rsidRPr="000A5240">
              <w:rPr>
                <w:rFonts w:ascii="Verdana" w:eastAsia="Calibri" w:hAnsi="Verdana" w:cs="Calibri"/>
                <w:b/>
                <w:bCs/>
                <w:color w:val="FFFFFF"/>
                <w:sz w:val="24"/>
                <w:szCs w:val="24"/>
              </w:rPr>
              <w:t>Medarbejder-repræsentant</w:t>
            </w:r>
            <w:proofErr w:type="spellEnd"/>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3140DA9" w:rsidR="00602662" w:rsidRPr="000A5240" w:rsidRDefault="00366EFC"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Anne-Mette Madsen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5C6506F3" w:rsidR="00602662" w:rsidRPr="000A5240" w:rsidRDefault="0094295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F82B6FC"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w:t>
            </w:r>
            <w:r w:rsidR="005C5767">
              <w:rPr>
                <w:rFonts w:ascii="Verdana" w:eastAsia="Calibri" w:hAnsi="Verdana" w:cs="Calibri"/>
                <w:sz w:val="24"/>
                <w:szCs w:val="24"/>
              </w:rPr>
              <w:t>ynnerup</w:t>
            </w:r>
            <w:r>
              <w:rPr>
                <w:rFonts w:ascii="Verdana" w:eastAsia="Calibri" w:hAnsi="Verdana" w:cs="Calibri"/>
                <w:sz w:val="24"/>
                <w:szCs w:val="24"/>
              </w:rPr>
              <w:t xml:space="preserve">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2AC87198" w:rsidR="00602662" w:rsidRPr="000A5240" w:rsidRDefault="00942955"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5689B357"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w:t>
            </w:r>
            <w:r w:rsidR="005C5767">
              <w:rPr>
                <w:rFonts w:ascii="Verdana" w:hAnsi="Verdana"/>
                <w:sz w:val="24"/>
                <w:szCs w:val="24"/>
              </w:rPr>
              <w:t xml:space="preserve"> Husted</w:t>
            </w:r>
            <w:r>
              <w:rPr>
                <w:rFonts w:ascii="Verdana" w:hAnsi="Verdana"/>
                <w:sz w:val="24"/>
                <w:szCs w:val="24"/>
              </w:rPr>
              <w:t xml:space="preserve">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66BA9B79" w:rsidR="00602662" w:rsidRPr="000A5240" w:rsidRDefault="00942955" w:rsidP="003515C0">
            <w:pPr>
              <w:spacing w:line="276" w:lineRule="auto"/>
              <w:jc w:val="center"/>
              <w:rPr>
                <w:rFonts w:ascii="Verdana" w:hAnsi="Verdana"/>
              </w:rPr>
            </w:pPr>
            <w:r>
              <w:rPr>
                <w:rFonts w:ascii="Verdana" w:hAnsi="Verdana"/>
              </w:rPr>
              <w:t>x</w:t>
            </w: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1FEB6732" w:rsidR="00602662" w:rsidRPr="000A5240" w:rsidRDefault="0094295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77777777" w:rsidR="00602662" w:rsidRPr="000A5240" w:rsidRDefault="00602662" w:rsidP="003515C0">
            <w:pPr>
              <w:spacing w:line="276" w:lineRule="auto"/>
              <w:jc w:val="center"/>
              <w:rPr>
                <w:rFonts w:ascii="Verdana" w:hAnsi="Verdana"/>
              </w:rPr>
            </w:pP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 xml:space="preserve">Morten Juncher </w:t>
            </w:r>
            <w:proofErr w:type="spellStart"/>
            <w:r>
              <w:rPr>
                <w:rFonts w:ascii="Verdana" w:hAnsi="Verdana"/>
                <w:sz w:val="24"/>
                <w:szCs w:val="24"/>
              </w:rPr>
              <w:t>Lysdahlgaard</w:t>
            </w:r>
            <w:proofErr w:type="spellEnd"/>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24E2B4C5" w:rsidR="00602662" w:rsidRPr="000A5240" w:rsidRDefault="0094295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283DA79C" w:rsidR="00602662" w:rsidRPr="000A5240" w:rsidRDefault="00942955"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0B8B697B" w:rsidR="00602662" w:rsidRPr="000A5240" w:rsidRDefault="005C5767"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Thit Thygesen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6053CE6E" w:rsidR="00602662" w:rsidRPr="000A5240" w:rsidRDefault="00942955" w:rsidP="003515C0">
            <w:pPr>
              <w:spacing w:line="276" w:lineRule="auto"/>
              <w:jc w:val="center"/>
              <w:rPr>
                <w:rFonts w:ascii="Verdana" w:hAnsi="Verdana"/>
              </w:rPr>
            </w:pPr>
            <w:r>
              <w:rPr>
                <w:rFonts w:ascii="Verdana" w:hAnsi="Verdana"/>
              </w:rPr>
              <w:t>x</w:t>
            </w: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0A234C19" w:rsidR="00602662" w:rsidRPr="000A5240" w:rsidRDefault="00942955" w:rsidP="003515C0">
            <w:pPr>
              <w:pStyle w:val="Standard"/>
              <w:suppressAutoHyphens/>
              <w:spacing w:line="276" w:lineRule="auto"/>
              <w:jc w:val="center"/>
              <w:outlineLvl w:val="0"/>
              <w:rPr>
                <w:rFonts w:ascii="Verdana" w:eastAsia="Calibri" w:hAnsi="Verdana" w:cs="Calibri"/>
                <w:sz w:val="24"/>
                <w:szCs w:val="24"/>
              </w:rPr>
            </w:pPr>
            <w:r>
              <w:rPr>
                <w:rFonts w:ascii="Verdana" w:eastAsia="Calibri" w:hAnsi="Verdana" w:cs="Calibri"/>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061D95D" w:rsidR="00602662" w:rsidRPr="000A5240" w:rsidRDefault="00602662" w:rsidP="003515C0">
            <w:pPr>
              <w:spacing w:line="276" w:lineRule="auto"/>
              <w:jc w:val="center"/>
              <w:rPr>
                <w:rFonts w:ascii="Verdana" w:hAnsi="Verdana"/>
              </w:rPr>
            </w:pP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FFBEA83" w14:textId="51C1CEF8" w:rsidR="00936819" w:rsidRPr="00BA4602" w:rsidRDefault="00602662" w:rsidP="00936819">
      <w:pPr>
        <w:pStyle w:val="Listeafsnit"/>
        <w:widowControl w:val="0"/>
        <w:numPr>
          <w:ilvl w:val="0"/>
          <w:numId w:val="1"/>
        </w:numPr>
        <w:ind w:hanging="578"/>
        <w:rPr>
          <w:rFonts w:ascii="Verdana" w:eastAsia="Trebuchet MS" w:hAnsi="Verdana" w:cs="Trebuchet MS"/>
          <w:sz w:val="24"/>
          <w:szCs w:val="24"/>
        </w:rPr>
      </w:pPr>
      <w:r w:rsidRPr="00BA4602">
        <w:rPr>
          <w:rFonts w:ascii="Verdana" w:hAnsi="Verdana"/>
          <w:sz w:val="24"/>
          <w:szCs w:val="24"/>
        </w:rPr>
        <w:t>Orientering</w:t>
      </w:r>
      <w:r w:rsidR="00936819" w:rsidRPr="00BA4602">
        <w:rPr>
          <w:rFonts w:ascii="Verdana" w:hAnsi="Verdana"/>
          <w:sz w:val="24"/>
          <w:szCs w:val="24"/>
        </w:rPr>
        <w:t xml:space="preserve"> </w:t>
      </w:r>
    </w:p>
    <w:p w14:paraId="66671548" w14:textId="612A3060" w:rsidR="00936819" w:rsidRPr="009F1EB0" w:rsidRDefault="001C4FEF"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Pædagogisk indsats på 0-2 års området</w:t>
      </w:r>
      <w:r w:rsidR="00BA4602">
        <w:rPr>
          <w:rFonts w:ascii="Verdana" w:eastAsia="Trebuchet MS" w:hAnsi="Verdana" w:cs="Trebuchet MS"/>
          <w:sz w:val="24"/>
          <w:szCs w:val="24"/>
        </w:rPr>
        <w:t xml:space="preserve"> </w:t>
      </w:r>
      <w:proofErr w:type="spellStart"/>
      <w:r w:rsidR="00BA4602">
        <w:rPr>
          <w:rFonts w:ascii="Verdana" w:eastAsia="Trebuchet MS" w:hAnsi="Verdana" w:cs="Trebuchet MS"/>
          <w:sz w:val="24"/>
          <w:szCs w:val="24"/>
        </w:rPr>
        <w:t>jf</w:t>
      </w:r>
      <w:proofErr w:type="spellEnd"/>
      <w:r w:rsidR="00BA4602">
        <w:rPr>
          <w:rFonts w:ascii="Verdana" w:eastAsia="Trebuchet MS" w:hAnsi="Verdana" w:cs="Trebuchet MS"/>
          <w:sz w:val="24"/>
          <w:szCs w:val="24"/>
        </w:rPr>
        <w:t xml:space="preserve"> den nationale undersøgelse</w:t>
      </w:r>
    </w:p>
    <w:p w14:paraId="6ACF3312" w14:textId="138F3864" w:rsidR="00EC519E" w:rsidRPr="00946181" w:rsidRDefault="007C1B3C" w:rsidP="00946181">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 xml:space="preserve">Besparelser i forbindelse med budget 2024-2029 </w:t>
      </w:r>
      <w:proofErr w:type="spellStart"/>
      <w:r w:rsidR="00CD60F4">
        <w:rPr>
          <w:rFonts w:ascii="Verdana" w:eastAsia="Trebuchet MS" w:hAnsi="Verdana" w:cs="Trebuchet MS"/>
          <w:color w:val="auto"/>
          <w:sz w:val="24"/>
          <w:szCs w:val="24"/>
        </w:rPr>
        <w:t>bla</w:t>
      </w:r>
      <w:proofErr w:type="spellEnd"/>
      <w:r w:rsidR="00CD60F4">
        <w:rPr>
          <w:rFonts w:ascii="Verdana" w:eastAsia="Trebuchet MS" w:hAnsi="Verdana" w:cs="Trebuchet MS"/>
          <w:color w:val="auto"/>
          <w:sz w:val="24"/>
          <w:szCs w:val="24"/>
        </w:rPr>
        <w:t xml:space="preserve"> ændringer i Dag</w:t>
      </w:r>
      <w:r w:rsidR="00946181">
        <w:rPr>
          <w:rFonts w:ascii="Verdana" w:eastAsia="Trebuchet MS" w:hAnsi="Verdana" w:cs="Trebuchet MS"/>
          <w:color w:val="auto"/>
          <w:sz w:val="24"/>
          <w:szCs w:val="24"/>
        </w:rPr>
        <w:t>tilbudsstrukturen og skolestrukturen</w:t>
      </w:r>
    </w:p>
    <w:p w14:paraId="308168F5" w14:textId="6AF2ACC4"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49F97A7B" w:rsidR="00695C9F" w:rsidRPr="00F40ED6" w:rsidRDefault="009E3563"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Nyansættelser</w:t>
      </w:r>
    </w:p>
    <w:p w14:paraId="0CD5BB01" w14:textId="740535E0" w:rsidR="00142C37" w:rsidRPr="002D42DB" w:rsidRDefault="002D42DB"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Gennemgang af lønsum</w:t>
      </w:r>
    </w:p>
    <w:p w14:paraId="5E445B19" w14:textId="492E7AEC" w:rsidR="002D42DB" w:rsidRPr="00D56286" w:rsidRDefault="002D42DB"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Referat fra mødet med Martinsen den 17/8</w:t>
      </w:r>
    </w:p>
    <w:p w14:paraId="4B23CFAE" w14:textId="1CABC1B6" w:rsidR="00D56286" w:rsidRPr="0034171E" w:rsidRDefault="00D56286"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Indkøb af markise</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6B75229" w14:textId="64AD89A1" w:rsidR="00D56286" w:rsidRDefault="00EA6218"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Læreplanstema ”Langsom og hurtig”</w:t>
      </w:r>
    </w:p>
    <w:p w14:paraId="2F1473A5" w14:textId="6A8E5BAC" w:rsidR="005C5767" w:rsidRDefault="00EA6218"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Sommerfest 6. september</w:t>
      </w:r>
    </w:p>
    <w:p w14:paraId="2EF98DD2" w14:textId="1FFD4067" w:rsidR="00000C54" w:rsidRPr="00D56286" w:rsidRDefault="00F07532" w:rsidP="00B34453">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 xml:space="preserve">Drøfte ændringer i bestyrelsen efter forældremødet den </w:t>
      </w:r>
      <w:r w:rsidR="007C1028">
        <w:rPr>
          <w:rFonts w:ascii="Verdana" w:eastAsia="Trebuchet MS" w:hAnsi="Verdana" w:cs="Trebuchet MS"/>
          <w:sz w:val="24"/>
          <w:szCs w:val="24"/>
        </w:rPr>
        <w:t>24/10</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49C0004" w14:textId="77777777"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7AA6F415" w14:textId="124961D7" w:rsidR="002E5B64" w:rsidRDefault="00942955"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Ad 1.</w:t>
      </w:r>
    </w:p>
    <w:p w14:paraId="243B2A15" w14:textId="43488225" w:rsidR="00942955" w:rsidRDefault="00362648" w:rsidP="00942955">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Per referat og Louise ordstyrer </w:t>
      </w:r>
    </w:p>
    <w:p w14:paraId="4FB59DDB" w14:textId="0446E56E" w:rsidR="00362648" w:rsidRDefault="00362648" w:rsidP="00362648">
      <w:pPr>
        <w:tabs>
          <w:tab w:val="left" w:pos="1304"/>
          <w:tab w:val="left" w:pos="2608"/>
          <w:tab w:val="left" w:pos="3912"/>
          <w:tab w:val="left" w:pos="5216"/>
          <w:tab w:val="left" w:pos="6520"/>
          <w:tab w:val="left" w:pos="7824"/>
          <w:tab w:val="left" w:pos="9128"/>
        </w:tabs>
        <w:rPr>
          <w:rFonts w:ascii="Verdana" w:hAnsi="Verdana"/>
          <w:bCs/>
          <w:lang w:val="da-DK"/>
        </w:rPr>
      </w:pPr>
      <w:r w:rsidRPr="00362648">
        <w:rPr>
          <w:rFonts w:ascii="Verdana" w:hAnsi="Verdana"/>
          <w:bCs/>
          <w:lang w:val="da-DK"/>
        </w:rPr>
        <w:t>Ad</w:t>
      </w:r>
      <w:r>
        <w:rPr>
          <w:rFonts w:ascii="Verdana" w:hAnsi="Verdana"/>
          <w:bCs/>
          <w:lang w:val="da-DK"/>
        </w:rPr>
        <w:t xml:space="preserve"> 2.</w:t>
      </w:r>
    </w:p>
    <w:p w14:paraId="2EDC5473" w14:textId="6B4E3F89" w:rsidR="00362648" w:rsidRDefault="0020629C" w:rsidP="00362648">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OK </w:t>
      </w:r>
    </w:p>
    <w:p w14:paraId="33E84C1A" w14:textId="10594E03" w:rsidR="0020629C" w:rsidRDefault="0020629C" w:rsidP="0020629C">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3.</w:t>
      </w:r>
    </w:p>
    <w:p w14:paraId="4D1279A5" w14:textId="5595C1F8" w:rsidR="0020629C" w:rsidRDefault="0020629C" w:rsidP="0020629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Ok</w:t>
      </w:r>
    </w:p>
    <w:p w14:paraId="0D88DE09" w14:textId="55F73234" w:rsidR="0020629C" w:rsidRDefault="0020629C" w:rsidP="0020629C">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4.</w:t>
      </w:r>
    </w:p>
    <w:p w14:paraId="074DD746" w14:textId="700C01A2" w:rsidR="0020629C" w:rsidRDefault="0077397F" w:rsidP="0020629C">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Som opfølgning på den nationale indsats på området 0-2 år og fokus på de nære relationer barn/voksen har vi i Hjernen &amp; Hjertet lavet 2 x forløbsbygger </w:t>
      </w:r>
      <w:r>
        <w:rPr>
          <w:rFonts w:ascii="Verdana" w:hAnsi="Verdana"/>
          <w:bCs/>
        </w:rPr>
        <w:lastRenderedPageBreak/>
        <w:t>0-2 år og 3-6 år – hvor vi begrunder og laver beskrivelse af vores indsats, arbejde og evaluering af vores resultat. Vi bruger også udviklingsplaner i H&amp;H til opfølgningen på vores data. Udviklingsplaner og Forløbsbygger blev præsenteret på mødet.</w:t>
      </w:r>
    </w:p>
    <w:p w14:paraId="381CE6BD" w14:textId="77777777" w:rsidR="002B2E07" w:rsidRDefault="0077397F" w:rsidP="002B2E07">
      <w:pPr>
        <w:pStyle w:val="NormalWeb"/>
        <w:shd w:val="clear" w:color="auto" w:fill="FFFFFF"/>
        <w:spacing w:before="0" w:beforeAutospacing="0" w:after="0" w:afterAutospacing="0"/>
        <w:rPr>
          <w:rStyle w:val="Strk"/>
          <w:rFonts w:ascii="Arial" w:eastAsia="Arial Unicode MS" w:hAnsi="Arial" w:cs="Arial"/>
          <w:sz w:val="21"/>
          <w:szCs w:val="21"/>
        </w:rPr>
      </w:pPr>
      <w:r>
        <w:rPr>
          <w:rFonts w:ascii="Verdana" w:hAnsi="Verdana"/>
          <w:bCs/>
        </w:rPr>
        <w:t xml:space="preserve">Udsnit af begrundelse: </w:t>
      </w:r>
      <w:r w:rsidR="002B2E07">
        <w:rPr>
          <w:rStyle w:val="Strk"/>
          <w:rFonts w:ascii="Arial" w:eastAsia="Arial Unicode MS" w:hAnsi="Arial" w:cs="Arial"/>
          <w:sz w:val="21"/>
          <w:szCs w:val="21"/>
        </w:rPr>
        <w:t>Begrundelse: 3-6 år</w:t>
      </w:r>
    </w:p>
    <w:p w14:paraId="47CCB40E" w14:textId="77777777" w:rsidR="002B2E07" w:rsidRDefault="002B2E07" w:rsidP="002B2E07">
      <w:pPr>
        <w:pStyle w:val="NormalWeb"/>
        <w:shd w:val="clear" w:color="auto" w:fill="FFFFFF"/>
        <w:spacing w:before="0" w:beforeAutospacing="0" w:after="0" w:afterAutospacing="0"/>
        <w:rPr>
          <w:rStyle w:val="Strk"/>
          <w:rFonts w:ascii="Arial" w:eastAsia="Arial Unicode MS" w:hAnsi="Arial" w:cs="Arial"/>
          <w:b w:val="0"/>
          <w:bCs w:val="0"/>
          <w:sz w:val="21"/>
          <w:szCs w:val="21"/>
        </w:rPr>
      </w:pPr>
      <w:r w:rsidRPr="00D96AEA">
        <w:rPr>
          <w:rStyle w:val="Strk"/>
          <w:rFonts w:ascii="Arial" w:eastAsia="Arial Unicode MS" w:hAnsi="Arial" w:cs="Arial"/>
          <w:sz w:val="21"/>
          <w:szCs w:val="21"/>
        </w:rPr>
        <w:t xml:space="preserve">Der har været et nationalt fokus på </w:t>
      </w:r>
      <w:r>
        <w:rPr>
          <w:rStyle w:val="Strk"/>
          <w:rFonts w:ascii="Arial" w:eastAsia="Arial Unicode MS" w:hAnsi="Arial" w:cs="Arial"/>
          <w:sz w:val="21"/>
          <w:szCs w:val="21"/>
        </w:rPr>
        <w:t>relationer omkring de 0-2 årige.</w:t>
      </w:r>
    </w:p>
    <w:p w14:paraId="13245D4C" w14:textId="77777777" w:rsidR="002B2E07" w:rsidRDefault="002B2E07" w:rsidP="002B2E07">
      <w:pPr>
        <w:pStyle w:val="NormalWeb"/>
        <w:shd w:val="clear" w:color="auto" w:fill="FFFFFF"/>
        <w:spacing w:before="0" w:beforeAutospacing="0" w:after="0" w:afterAutospacing="0"/>
        <w:rPr>
          <w:rStyle w:val="Strk"/>
          <w:rFonts w:ascii="Arial" w:eastAsia="Arial Unicode MS" w:hAnsi="Arial" w:cs="Arial"/>
          <w:b w:val="0"/>
          <w:bCs w:val="0"/>
          <w:sz w:val="21"/>
          <w:szCs w:val="21"/>
        </w:rPr>
      </w:pPr>
      <w:r>
        <w:rPr>
          <w:rStyle w:val="Strk"/>
          <w:rFonts w:ascii="Arial" w:eastAsia="Arial Unicode MS" w:hAnsi="Arial" w:cs="Arial"/>
          <w:sz w:val="21"/>
          <w:szCs w:val="21"/>
        </w:rPr>
        <w:t>Vi er i gang med en forløbsbygger på dette område og blev nysgerrige på om vi også kunne løfte vores indsats på de 3-6 årige.</w:t>
      </w:r>
    </w:p>
    <w:p w14:paraId="751BE8C6" w14:textId="77777777" w:rsidR="002B2E07" w:rsidRPr="00D96AEA" w:rsidRDefault="002B2E07" w:rsidP="002B2E07">
      <w:pPr>
        <w:pStyle w:val="NormalWeb"/>
        <w:shd w:val="clear" w:color="auto" w:fill="FFFFFF"/>
        <w:spacing w:before="0" w:beforeAutospacing="0" w:after="0" w:afterAutospacing="0"/>
        <w:rPr>
          <w:rFonts w:ascii="Arial" w:hAnsi="Arial" w:cs="Arial"/>
          <w:b/>
          <w:bCs/>
          <w:sz w:val="21"/>
          <w:szCs w:val="21"/>
        </w:rPr>
      </w:pPr>
      <w:r>
        <w:rPr>
          <w:rStyle w:val="Strk"/>
          <w:rFonts w:ascii="Arial" w:eastAsia="Arial Unicode MS" w:hAnsi="Arial" w:cs="Arial"/>
          <w:sz w:val="21"/>
          <w:szCs w:val="21"/>
        </w:rPr>
        <w:t>Vi mener, at meget af det fokus der er på det relations dannende arbejde der er fokus på for de 0-2 årige, også kan implementeres i arbejdet med de 3-6 årige</w:t>
      </w:r>
    </w:p>
    <w:p w14:paraId="4ABDEEA9"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p>
    <w:p w14:paraId="7379B79C"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KIDS lægger især fokus på Relationer, fysiske omgivelser samt leg og aktivitet.</w:t>
      </w:r>
    </w:p>
    <w:p w14:paraId="1F85E34B"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proofErr w:type="spellStart"/>
      <w:r>
        <w:rPr>
          <w:rFonts w:ascii="Arial" w:hAnsi="Arial" w:cs="Arial"/>
          <w:sz w:val="21"/>
          <w:szCs w:val="21"/>
        </w:rPr>
        <w:t>Dvs</w:t>
      </w:r>
      <w:proofErr w:type="spellEnd"/>
      <w:r>
        <w:rPr>
          <w:rFonts w:ascii="Arial" w:hAnsi="Arial" w:cs="Arial"/>
          <w:sz w:val="21"/>
          <w:szCs w:val="21"/>
        </w:rPr>
        <w:t xml:space="preserve"> at når der kommer tilsyn observeres der f.eks. på pædagogen/medhjælperens interaktion med barnet. Både verbalt og fysisk. Taler den voksne med eller til barnet – ser den voksne på barnet og reagerer verbalt eller nonverbalt på barnets behov.</w:t>
      </w:r>
    </w:p>
    <w:p w14:paraId="6E6D8564"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Hvordan er nærvær ved spisesituationer? </w:t>
      </w:r>
    </w:p>
    <w:p w14:paraId="7AA342AA"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Sidder/leger den voksne sammen med barnet – rejser den voksne sig op på legepladsen og går et barn i møde. Sidder de voksne for sig selv.</w:t>
      </w:r>
    </w:p>
    <w:p w14:paraId="64415EFA"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Hvordan er relationerne – taler de voksne meget sammen hen over børnene mv. </w:t>
      </w:r>
    </w:p>
    <w:p w14:paraId="3AE59A53"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Fysiske omgivelser er f.eks. om der er gjort klar til leg både ude og inde – er der for meget i gang eller er der rodet på stuen?</w:t>
      </w:r>
    </w:p>
    <w:p w14:paraId="155E4583"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Leg og aktivitet – er legetøjet anbragt så det er overskueligt for børn, kan de nå det, er det ødelagt eller i stykker. Er der gjort klar til aktivitet på bordene?</w:t>
      </w:r>
    </w:p>
    <w:p w14:paraId="5C9D6085"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p>
    <w:p w14:paraId="1C8CB56C"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Jeg er sikker på I selv ved hvad der er pædagogisk hensigtsmæssigt og hvad der ikke er… i de beskrevne situationer. Men det er det, der bliver lagt vægt på til tilsyn og egentlig også det der kendetegner et professionelt læringsmiljø.</w:t>
      </w:r>
    </w:p>
    <w:p w14:paraId="5D18A150"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Style w:val="Strk"/>
          <w:rFonts w:ascii="Arial" w:eastAsia="Arial Unicode MS" w:hAnsi="Arial" w:cs="Arial"/>
          <w:sz w:val="21"/>
          <w:szCs w:val="21"/>
        </w:rPr>
        <w:t>Motivation:</w:t>
      </w:r>
    </w:p>
    <w:p w14:paraId="14F152EE"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Ved at etablere et nyt fokus på den understøttende pædagogiske praksis og dagligdagen vil vi undersøge om vi sammen kan være med til at forbedre vores praksis omkring voksen barn relationer.</w:t>
      </w:r>
    </w:p>
    <w:p w14:paraId="09073846"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Vi har oplevet at arbejdet (eller det nye fokus) med de 0-2 årige gav nye perspektiver og gode ideer til den næste læreplan og læreplansaktiviteter. </w:t>
      </w:r>
      <w:proofErr w:type="spellStart"/>
      <w:r>
        <w:rPr>
          <w:rFonts w:ascii="Arial" w:hAnsi="Arial" w:cs="Arial"/>
          <w:sz w:val="21"/>
          <w:szCs w:val="21"/>
        </w:rPr>
        <w:t>Dvs</w:t>
      </w:r>
      <w:proofErr w:type="spellEnd"/>
      <w:r>
        <w:rPr>
          <w:rFonts w:ascii="Arial" w:hAnsi="Arial" w:cs="Arial"/>
          <w:sz w:val="21"/>
          <w:szCs w:val="21"/>
        </w:rPr>
        <w:t xml:space="preserve"> at forløbsbyggeren et stykke hen ad vejen - reelt set sparer os for planlægningsmødet, da vi fører ny handling og viden direkte over i vores 2 årige læreplan.</w:t>
      </w:r>
    </w:p>
    <w:p w14:paraId="750697AA"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Style w:val="Strk"/>
          <w:rFonts w:ascii="Arial" w:eastAsia="Arial Unicode MS" w:hAnsi="Arial" w:cs="Arial"/>
          <w:sz w:val="21"/>
          <w:szCs w:val="21"/>
        </w:rPr>
        <w:t>Handleplan:</w:t>
      </w:r>
    </w:p>
    <w:p w14:paraId="18F5447B"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Igennem dialog på stuen, p møder og fredagsinfo vil vi med jævne mellemrum tale om den daglige praksis. Vi opfordrer medarbejderne til at fremlægge positive eksempler på voksen/barn relation.</w:t>
      </w:r>
    </w:p>
    <w:p w14:paraId="1450CF92"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Vi involverer de 5 børnehavegrupper og emnet vil være et fast punkt på teammødet.</w:t>
      </w:r>
    </w:p>
    <w:p w14:paraId="7B37BFF2"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Vi lytter til Podcast fra Socialt indblik på hvert personalemøde og vil igennem dialog og gode eksempler prøve at fremme vores pædagogiske praksis med voksen/barn relationer</w:t>
      </w:r>
    </w:p>
    <w:p w14:paraId="24CB91B0"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Style w:val="Strk"/>
          <w:rFonts w:ascii="Arial" w:eastAsia="Arial Unicode MS" w:hAnsi="Arial" w:cs="Arial"/>
          <w:sz w:val="21"/>
          <w:szCs w:val="21"/>
        </w:rPr>
        <w:t>Opfølgning:</w:t>
      </w:r>
    </w:p>
    <w:p w14:paraId="30A0E0A2"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Vi lader denne forløbsbygger køre 3 </w:t>
      </w:r>
      <w:proofErr w:type="spellStart"/>
      <w:r>
        <w:rPr>
          <w:rFonts w:ascii="Arial" w:hAnsi="Arial" w:cs="Arial"/>
          <w:sz w:val="21"/>
          <w:szCs w:val="21"/>
        </w:rPr>
        <w:t>mdr</w:t>
      </w:r>
      <w:proofErr w:type="spellEnd"/>
      <w:r>
        <w:rPr>
          <w:rFonts w:ascii="Arial" w:hAnsi="Arial" w:cs="Arial"/>
          <w:sz w:val="21"/>
          <w:szCs w:val="21"/>
        </w:rPr>
        <w:t xml:space="preserve"> og følger derefter på </w:t>
      </w:r>
      <w:proofErr w:type="spellStart"/>
      <w:r>
        <w:rPr>
          <w:rFonts w:ascii="Arial" w:hAnsi="Arial" w:cs="Arial"/>
          <w:sz w:val="21"/>
          <w:szCs w:val="21"/>
        </w:rPr>
        <w:t>på</w:t>
      </w:r>
      <w:proofErr w:type="spellEnd"/>
      <w:r>
        <w:rPr>
          <w:rFonts w:ascii="Arial" w:hAnsi="Arial" w:cs="Arial"/>
          <w:sz w:val="21"/>
          <w:szCs w:val="21"/>
        </w:rPr>
        <w:t xml:space="preserve"> SU mødet og i ledelsen.</w:t>
      </w:r>
    </w:p>
    <w:p w14:paraId="26D67C92"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De opdagelser eller positive tiltag der erfares integreres i den overordnede læreplan og implementeres i en evt. ny læreplan eller forløbsbygger.</w:t>
      </w:r>
    </w:p>
    <w:p w14:paraId="0D75BF17" w14:textId="77777777" w:rsidR="002B2E07" w:rsidRDefault="002B2E07" w:rsidP="002B2E07">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Hele forløbet strækker sig over en 2 årig læreplansperiode</w:t>
      </w:r>
    </w:p>
    <w:p w14:paraId="0906902B" w14:textId="7356500D" w:rsidR="0077397F" w:rsidRDefault="0077397F" w:rsidP="002B2E07">
      <w:pPr>
        <w:tabs>
          <w:tab w:val="left" w:pos="1304"/>
          <w:tab w:val="left" w:pos="2608"/>
          <w:tab w:val="left" w:pos="3912"/>
          <w:tab w:val="left" w:pos="5216"/>
          <w:tab w:val="left" w:pos="6520"/>
          <w:tab w:val="left" w:pos="7824"/>
          <w:tab w:val="left" w:pos="9128"/>
        </w:tabs>
        <w:rPr>
          <w:rFonts w:ascii="Verdana" w:hAnsi="Verdana"/>
          <w:bCs/>
        </w:rPr>
      </w:pPr>
    </w:p>
    <w:p w14:paraId="5149F36A" w14:textId="6B619037" w:rsidR="002B2E07" w:rsidRDefault="002B2E07" w:rsidP="002B2E07">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I forhold til besparelser i budget 2024-2027 – så er dagtilbud ikke voldsomt berørt. Der er forslag fra forvaltningen o</w:t>
      </w:r>
      <w:r w:rsidR="00112EF3">
        <w:rPr>
          <w:rFonts w:ascii="Verdana" w:hAnsi="Verdana"/>
          <w:bCs/>
        </w:rPr>
        <w:t>m</w:t>
      </w:r>
      <w:r>
        <w:rPr>
          <w:rFonts w:ascii="Verdana" w:hAnsi="Verdana"/>
          <w:bCs/>
        </w:rPr>
        <w:t xml:space="preserve"> reducering i åbningstiden og en reduktion på integrationspuljen</w:t>
      </w:r>
    </w:p>
    <w:p w14:paraId="386BCA01" w14:textId="4EDC3484" w:rsidR="00B95D76" w:rsidRDefault="00B95D76" w:rsidP="002B2E07">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I forhold til ændringer i skolestrukturen så går vi i dialog med Vita skolen og tilpasser i forhold til de ændringer der måtte komme.</w:t>
      </w:r>
    </w:p>
    <w:p w14:paraId="423B17F7" w14:textId="77777777" w:rsidR="00B95D76" w:rsidRDefault="00B95D76" w:rsidP="00B95D76">
      <w:pPr>
        <w:tabs>
          <w:tab w:val="left" w:pos="1304"/>
          <w:tab w:val="left" w:pos="2608"/>
          <w:tab w:val="left" w:pos="3912"/>
          <w:tab w:val="left" w:pos="5216"/>
          <w:tab w:val="left" w:pos="6520"/>
          <w:tab w:val="left" w:pos="7824"/>
          <w:tab w:val="left" w:pos="9128"/>
        </w:tabs>
        <w:rPr>
          <w:rFonts w:ascii="Verdana" w:hAnsi="Verdana"/>
          <w:bCs/>
        </w:rPr>
      </w:pPr>
    </w:p>
    <w:p w14:paraId="70D79261" w14:textId="51659CBE" w:rsidR="00B95D76" w:rsidRDefault="00B95D76" w:rsidP="00B95D76">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Ad 5.</w:t>
      </w:r>
    </w:p>
    <w:p w14:paraId="3E9A816E" w14:textId="45539266" w:rsidR="00B95D76" w:rsidRDefault="00731DA2" w:rsidP="00B95D76">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Alle ubesatte stillinger er nu besat og vores lønsum i vores skyggebudget er brugt, såfremt der ikke kommer væsentlige ændringer i planen, for vores lønsum. Der er dog en ny KTO aftale der skal indregnes fra 1.10.23 – det kan give lidt afvigelse – men lønkronerne er med fra kommunens budget. Specielt i hus 13 har vi fået en næsten ny Delfinstue. Der er tilbagemeldinger på at det fungerer rigtig fint. I de andre huse har vi optimeret med tidsbegrænsede stillinger – både på normalområdet og også for børn med særlige behov.</w:t>
      </w:r>
    </w:p>
    <w:p w14:paraId="16747BEB" w14:textId="78931CFF" w:rsidR="00731DA2" w:rsidRDefault="00731DA2" w:rsidP="00B95D76">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forventer at vores revisionsselskab kommer med en ny opgørelse på de driftsmidler vi har tilbage sammen med overskud fra sidste år. Vi mangler at betale for vores legeplads og enkelte andre planlagte projekter. Så snart vi har opgørelsen laver vi en ny plan for at få forbrugt de resterende midler</w:t>
      </w:r>
      <w:r w:rsidR="00EE0DDB">
        <w:rPr>
          <w:rFonts w:ascii="Verdana" w:hAnsi="Verdana"/>
          <w:bCs/>
        </w:rPr>
        <w:t xml:space="preserve"> på vedligehold og øvrig drift.</w:t>
      </w:r>
    </w:p>
    <w:p w14:paraId="3ECC5B7F" w14:textId="00D5675F" w:rsidR="00EE0DDB" w:rsidRDefault="00EE0DDB" w:rsidP="00B95D76">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møde med Martinsen torsdag den 17. august. Vi har ikke haft den bedste dialog med de medarbejdere der har overtaget efter Margit. Vi var nødsaget til at gentage vores bekymring omkring deres kompetence i forhold til udfærdigelsen af lønsumsbudget og manglende fremskrivning på lønsummen så vi kan aflæse restbudget og disponere efter det. Aftalen var med Martinsen at vi ville få den samme service og kompetence ved skiftet fra Margit til de nye medarbejdere – vi bliver desværre nødt til at dokumentere vores bekymring overfor bestyrelsen i Møllehusene. Vi følger op ved næste opgørelse fra revisionsfirmaet.</w:t>
      </w:r>
    </w:p>
    <w:p w14:paraId="15EB69AD" w14:textId="4C0AA35B" w:rsidR="001E18BB" w:rsidRDefault="001E18BB" w:rsidP="00B95D76">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fik 2 tilbud hjem på markiser til mellemrummet ved Delfinstuen og Søløverne – der var 1500</w:t>
      </w:r>
      <w:r w:rsidR="00E53195">
        <w:rPr>
          <w:rFonts w:ascii="Verdana" w:hAnsi="Verdana"/>
          <w:bCs/>
        </w:rPr>
        <w:t>,-</w:t>
      </w:r>
      <w:r>
        <w:rPr>
          <w:rFonts w:ascii="Verdana" w:hAnsi="Verdana"/>
          <w:bCs/>
        </w:rPr>
        <w:t xml:space="preserve"> til forskel – vi vælger den model hvor der er inddækning med. Såfremt der bliver økonomi </w:t>
      </w:r>
      <w:r w:rsidR="00ED6616">
        <w:rPr>
          <w:rFonts w:ascii="Verdana" w:hAnsi="Verdana"/>
          <w:bCs/>
        </w:rPr>
        <w:t>til overs,</w:t>
      </w:r>
      <w:r>
        <w:rPr>
          <w:rFonts w:ascii="Verdana" w:hAnsi="Verdana"/>
          <w:bCs/>
        </w:rPr>
        <w:t xml:space="preserve"> vil vi se på om der kan sættes markiser op i andre områder i Møllehusene.</w:t>
      </w:r>
    </w:p>
    <w:p w14:paraId="397808AE" w14:textId="350FD06E" w:rsidR="00371C36" w:rsidRDefault="00371C36" w:rsidP="00371C36">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6.</w:t>
      </w:r>
    </w:p>
    <w:p w14:paraId="3ABBE4AD" w14:textId="5BB2D76C" w:rsidR="00371C36" w:rsidRDefault="00D04B88" w:rsidP="00371C36">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Anne Mette fortalte kort om de aktiviteter og initiativer institutionen går i gang med under det nye læreplanstema.</w:t>
      </w:r>
    </w:p>
    <w:p w14:paraId="76FF2473" w14:textId="53BB59CD" w:rsidR="00D04B88" w:rsidRDefault="00D04B88" w:rsidP="00D04B88">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7.</w:t>
      </w:r>
    </w:p>
    <w:p w14:paraId="5571001D" w14:textId="64769029" w:rsidR="00D04B88" w:rsidRDefault="00787AE4" w:rsidP="00D04B88">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 xml:space="preserve">Vi gentager succesen fra sidste år. Vi afholder sommerfest i de enkelte huse, men man må gerne besøge de andre huse. Kage køber vi som sidst ved </w:t>
      </w:r>
      <w:proofErr w:type="spellStart"/>
      <w:r>
        <w:rPr>
          <w:rFonts w:ascii="Verdana" w:hAnsi="Verdana"/>
          <w:bCs/>
        </w:rPr>
        <w:t>Superbrugsen</w:t>
      </w:r>
      <w:proofErr w:type="spellEnd"/>
      <w:r>
        <w:rPr>
          <w:rFonts w:ascii="Verdana" w:hAnsi="Verdana"/>
          <w:bCs/>
        </w:rPr>
        <w:t xml:space="preserve"> og Juice ved Dagrofa. Vi laver pandekager på bål som noget nyt i år. Da der også er kommet flere nye medarbejdere, er der ændringer i aktiviteterne – vi glæder os til at se og prøve nye ting.</w:t>
      </w:r>
      <w:r w:rsidR="00DE006E">
        <w:rPr>
          <w:rFonts w:ascii="Verdana" w:hAnsi="Verdana"/>
          <w:bCs/>
        </w:rPr>
        <w:t xml:space="preserve"> Per sender indbydelse ud</w:t>
      </w:r>
    </w:p>
    <w:p w14:paraId="0C772B35" w14:textId="1767EC56" w:rsidR="00787AE4" w:rsidRDefault="00787AE4" w:rsidP="00787AE4">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8.</w:t>
      </w:r>
    </w:p>
    <w:p w14:paraId="08E26441" w14:textId="6557991C" w:rsidR="00787AE4" w:rsidRDefault="00DE006E" w:rsidP="00787AE4">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A-salen er booket i samme tidsrum som sidste år. 19-21</w:t>
      </w:r>
    </w:p>
    <w:p w14:paraId="6C99A461" w14:textId="0BAF21B4" w:rsidR="00DE006E" w:rsidRDefault="00DE006E" w:rsidP="00787AE4">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I år forsøger vi os igen med en oplægsholder efter vi i flere år har haft pædagogiske møder mellem personale og forældre. Vi undersøger om vi på nuværende tidspunkt kan få en foredragsholder ud.</w:t>
      </w:r>
    </w:p>
    <w:p w14:paraId="58ACBD59" w14:textId="69E89BF6" w:rsidR="00DE006E" w:rsidRDefault="00DE006E" w:rsidP="00787AE4">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en gennemgang af hvem der er på valg og hvem der evt. genopstiller. Der var flere gode forslag i spil og vi glæder os til næstkommende generalforsamling.</w:t>
      </w:r>
    </w:p>
    <w:p w14:paraId="1BB42A19" w14:textId="5983C350" w:rsidR="00DE006E" w:rsidRDefault="00DE006E" w:rsidP="00787AE4">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Per sender udkast til generalforsamling til Louise.</w:t>
      </w:r>
    </w:p>
    <w:p w14:paraId="2EE8C2BC" w14:textId="52C53CAD" w:rsidR="00DE006E" w:rsidRDefault="00DE006E" w:rsidP="00DE006E">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9.</w:t>
      </w:r>
    </w:p>
    <w:p w14:paraId="73B589C4" w14:textId="567DFBAD" w:rsidR="00DE006E" w:rsidRDefault="00DE006E" w:rsidP="00DE006E">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en kort dialog omkring kostpolitikken</w:t>
      </w:r>
    </w:p>
    <w:p w14:paraId="3A2D0C17" w14:textId="21C7EA70" w:rsidR="00DE006E" w:rsidRDefault="00DE006E" w:rsidP="00DE006E">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en dialog omkring feriemodulet i Aula og hvordan det håndteres</w:t>
      </w:r>
    </w:p>
    <w:p w14:paraId="0D798642" w14:textId="485BF7FD" w:rsidR="00DE006E" w:rsidRDefault="00DE006E" w:rsidP="00DE006E">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Næste møde 5 oktober 17.30-19.30</w:t>
      </w:r>
    </w:p>
    <w:p w14:paraId="0B457C21" w14:textId="42822397" w:rsidR="005C2544" w:rsidRDefault="005C2544" w:rsidP="005C2544">
      <w:pPr>
        <w:tabs>
          <w:tab w:val="left" w:pos="1304"/>
          <w:tab w:val="left" w:pos="2608"/>
          <w:tab w:val="left" w:pos="3912"/>
          <w:tab w:val="left" w:pos="5216"/>
          <w:tab w:val="left" w:pos="6520"/>
          <w:tab w:val="left" w:pos="7824"/>
          <w:tab w:val="left" w:pos="9128"/>
        </w:tabs>
        <w:rPr>
          <w:rFonts w:ascii="Verdana" w:hAnsi="Verdana"/>
          <w:bCs/>
        </w:rPr>
      </w:pPr>
    </w:p>
    <w:p w14:paraId="159C2EDA" w14:textId="12390130" w:rsidR="005C2544" w:rsidRPr="005C2544" w:rsidRDefault="005C2544" w:rsidP="005C2544">
      <w:pPr>
        <w:tabs>
          <w:tab w:val="left" w:pos="1304"/>
          <w:tab w:val="left" w:pos="2608"/>
          <w:tab w:val="left" w:pos="3912"/>
          <w:tab w:val="left" w:pos="5216"/>
          <w:tab w:val="left" w:pos="6520"/>
          <w:tab w:val="left" w:pos="7824"/>
          <w:tab w:val="left" w:pos="9128"/>
        </w:tabs>
        <w:rPr>
          <w:rFonts w:ascii="Verdana" w:hAnsi="Verdana"/>
          <w:bCs/>
          <w:lang w:val="da-DK"/>
        </w:rPr>
      </w:pPr>
      <w:r w:rsidRPr="005C2544">
        <w:rPr>
          <w:rFonts w:ascii="Verdana" w:hAnsi="Verdana"/>
          <w:bCs/>
          <w:lang w:val="da-DK"/>
        </w:rPr>
        <w:t>Per O</w:t>
      </w:r>
      <w:r>
        <w:rPr>
          <w:rFonts w:ascii="Verdana" w:hAnsi="Verdana"/>
          <w:bCs/>
          <w:lang w:val="da-DK"/>
        </w:rPr>
        <w:t>lesen referat:</w:t>
      </w:r>
    </w:p>
    <w:p w14:paraId="72B139C9" w14:textId="32A6CC7A" w:rsidR="004A50A8" w:rsidRDefault="005C2544" w:rsidP="005C2544">
      <w:pPr>
        <w:tabs>
          <w:tab w:val="left" w:pos="1304"/>
          <w:tab w:val="left" w:pos="2608"/>
          <w:tab w:val="left" w:pos="3912"/>
          <w:tab w:val="left" w:pos="5216"/>
          <w:tab w:val="left" w:pos="6520"/>
          <w:tab w:val="left" w:pos="7824"/>
          <w:tab w:val="left" w:pos="9128"/>
        </w:tabs>
        <w:rPr>
          <w:rFonts w:ascii="Verdana" w:hAnsi="Verdana"/>
          <w:bCs/>
          <w:lang w:val="da-DK"/>
        </w:rPr>
      </w:pPr>
      <w:r w:rsidRPr="005C2544">
        <w:rPr>
          <w:rFonts w:ascii="Verdana" w:hAnsi="Verdana"/>
          <w:bCs/>
          <w:lang w:val="da-DK"/>
        </w:rPr>
        <w:t>På vegne af</w:t>
      </w:r>
    </w:p>
    <w:p w14:paraId="47A9680D" w14:textId="0A04CA18" w:rsidR="00A41375" w:rsidRPr="00A41375" w:rsidRDefault="00725DA3"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Louise L</w:t>
      </w:r>
      <w:r w:rsidR="005C5767">
        <w:rPr>
          <w:rFonts w:ascii="Verdana" w:hAnsi="Verdana"/>
          <w:bCs/>
          <w:lang w:val="da-DK"/>
        </w:rPr>
        <w:t>ynnerup</w:t>
      </w:r>
      <w:r>
        <w:rPr>
          <w:rFonts w:ascii="Verdana" w:hAnsi="Verdana"/>
          <w:bCs/>
          <w:lang w:val="da-DK"/>
        </w:rPr>
        <w:t xml:space="preserve">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7777777" w:rsidR="00EC108D" w:rsidRPr="000A2088" w:rsidRDefault="00ED6616">
      <w:pPr>
        <w:rPr>
          <w:lang w:val="da-DK"/>
        </w:rPr>
      </w:pPr>
    </w:p>
    <w:sectPr w:rsidR="00EC108D" w:rsidRPr="000A2088">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414A" w14:textId="77777777" w:rsidR="00DA244C" w:rsidRDefault="00DA244C">
      <w:r>
        <w:separator/>
      </w:r>
    </w:p>
  </w:endnote>
  <w:endnote w:type="continuationSeparator" w:id="0">
    <w:p w14:paraId="5B0E232D" w14:textId="77777777" w:rsidR="00DA244C" w:rsidRDefault="00DA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575D" w14:textId="77777777" w:rsidR="00DA244C" w:rsidRDefault="00DA244C">
      <w:r>
        <w:separator/>
      </w:r>
    </w:p>
  </w:footnote>
  <w:footnote w:type="continuationSeparator" w:id="0">
    <w:p w14:paraId="0613EAEC" w14:textId="77777777" w:rsidR="00DA244C" w:rsidRDefault="00DA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E330BC3"/>
    <w:multiLevelType w:val="hybridMultilevel"/>
    <w:tmpl w:val="8E8ABB3C"/>
    <w:lvl w:ilvl="0" w:tplc="3A368396">
      <w:numFmt w:val="bullet"/>
      <w:lvlText w:val="-"/>
      <w:lvlJc w:val="left"/>
      <w:pPr>
        <w:ind w:left="720" w:hanging="360"/>
      </w:pPr>
      <w:rPr>
        <w:rFonts w:ascii="Verdana" w:eastAsia="Arial Unicode M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73841777">
    <w:abstractNumId w:val="8"/>
  </w:num>
  <w:num w:numId="2" w16cid:durableId="904528752">
    <w:abstractNumId w:val="9"/>
  </w:num>
  <w:num w:numId="3" w16cid:durableId="511771539">
    <w:abstractNumId w:val="1"/>
  </w:num>
  <w:num w:numId="4" w16cid:durableId="1047991555">
    <w:abstractNumId w:val="5"/>
  </w:num>
  <w:num w:numId="5" w16cid:durableId="1307203648">
    <w:abstractNumId w:val="0"/>
  </w:num>
  <w:num w:numId="6" w16cid:durableId="1455561001">
    <w:abstractNumId w:val="6"/>
  </w:num>
  <w:num w:numId="7" w16cid:durableId="1970891406">
    <w:abstractNumId w:val="2"/>
  </w:num>
  <w:num w:numId="8" w16cid:durableId="1143963637">
    <w:abstractNumId w:val="4"/>
  </w:num>
  <w:num w:numId="9" w16cid:durableId="1232501357">
    <w:abstractNumId w:val="3"/>
  </w:num>
  <w:num w:numId="10" w16cid:durableId="1694109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00C54"/>
    <w:rsid w:val="00002FCE"/>
    <w:rsid w:val="000175C4"/>
    <w:rsid w:val="00020AFE"/>
    <w:rsid w:val="000246B4"/>
    <w:rsid w:val="00024F66"/>
    <w:rsid w:val="00034BF0"/>
    <w:rsid w:val="00064F0A"/>
    <w:rsid w:val="000A0847"/>
    <w:rsid w:val="000A2088"/>
    <w:rsid w:val="000A3079"/>
    <w:rsid w:val="000C0E4A"/>
    <w:rsid w:val="000C4E21"/>
    <w:rsid w:val="000F5E8C"/>
    <w:rsid w:val="00104107"/>
    <w:rsid w:val="00105055"/>
    <w:rsid w:val="00112EF3"/>
    <w:rsid w:val="00142C37"/>
    <w:rsid w:val="00150088"/>
    <w:rsid w:val="00165429"/>
    <w:rsid w:val="00175957"/>
    <w:rsid w:val="001956B6"/>
    <w:rsid w:val="001A6F9B"/>
    <w:rsid w:val="001C2D87"/>
    <w:rsid w:val="001C4FEF"/>
    <w:rsid w:val="001D6564"/>
    <w:rsid w:val="001E18BB"/>
    <w:rsid w:val="001E675E"/>
    <w:rsid w:val="00203072"/>
    <w:rsid w:val="0020629C"/>
    <w:rsid w:val="00216C25"/>
    <w:rsid w:val="00232296"/>
    <w:rsid w:val="00256C6F"/>
    <w:rsid w:val="0027512D"/>
    <w:rsid w:val="002A1DDE"/>
    <w:rsid w:val="002A35D2"/>
    <w:rsid w:val="002B2E07"/>
    <w:rsid w:val="002C5FAA"/>
    <w:rsid w:val="002D42DB"/>
    <w:rsid w:val="002D7F6C"/>
    <w:rsid w:val="002E3A06"/>
    <w:rsid w:val="002E5B64"/>
    <w:rsid w:val="002F05BD"/>
    <w:rsid w:val="00313FAE"/>
    <w:rsid w:val="00321174"/>
    <w:rsid w:val="00323E5C"/>
    <w:rsid w:val="00326C1A"/>
    <w:rsid w:val="0033344D"/>
    <w:rsid w:val="0034171E"/>
    <w:rsid w:val="00346B2D"/>
    <w:rsid w:val="0035140D"/>
    <w:rsid w:val="00354089"/>
    <w:rsid w:val="00357A5E"/>
    <w:rsid w:val="00362648"/>
    <w:rsid w:val="00362917"/>
    <w:rsid w:val="00366EFC"/>
    <w:rsid w:val="00371C36"/>
    <w:rsid w:val="00373404"/>
    <w:rsid w:val="003838A6"/>
    <w:rsid w:val="003936EC"/>
    <w:rsid w:val="003A5C7F"/>
    <w:rsid w:val="003B2741"/>
    <w:rsid w:val="003C273B"/>
    <w:rsid w:val="003C34FA"/>
    <w:rsid w:val="003C6CBE"/>
    <w:rsid w:val="003D172B"/>
    <w:rsid w:val="003F2C94"/>
    <w:rsid w:val="00414743"/>
    <w:rsid w:val="00444BC5"/>
    <w:rsid w:val="00454716"/>
    <w:rsid w:val="00470273"/>
    <w:rsid w:val="004A50A8"/>
    <w:rsid w:val="004B1233"/>
    <w:rsid w:val="004D184E"/>
    <w:rsid w:val="004D4253"/>
    <w:rsid w:val="00501494"/>
    <w:rsid w:val="00511202"/>
    <w:rsid w:val="0055584B"/>
    <w:rsid w:val="005840FC"/>
    <w:rsid w:val="0059522C"/>
    <w:rsid w:val="005A07AF"/>
    <w:rsid w:val="005A3024"/>
    <w:rsid w:val="005C0F44"/>
    <w:rsid w:val="005C2544"/>
    <w:rsid w:val="005C49EF"/>
    <w:rsid w:val="005C5767"/>
    <w:rsid w:val="005E3CBA"/>
    <w:rsid w:val="005F1F64"/>
    <w:rsid w:val="00602662"/>
    <w:rsid w:val="00650A05"/>
    <w:rsid w:val="00675A32"/>
    <w:rsid w:val="006801AE"/>
    <w:rsid w:val="00695C9F"/>
    <w:rsid w:val="006A3C2F"/>
    <w:rsid w:val="006C04F7"/>
    <w:rsid w:val="006C1467"/>
    <w:rsid w:val="006C5AA3"/>
    <w:rsid w:val="006F5C57"/>
    <w:rsid w:val="00725DA3"/>
    <w:rsid w:val="00731DA2"/>
    <w:rsid w:val="00743234"/>
    <w:rsid w:val="0076333C"/>
    <w:rsid w:val="0077397F"/>
    <w:rsid w:val="0077579F"/>
    <w:rsid w:val="007762B3"/>
    <w:rsid w:val="007818F6"/>
    <w:rsid w:val="00787AE4"/>
    <w:rsid w:val="007A1649"/>
    <w:rsid w:val="007A7B23"/>
    <w:rsid w:val="007B48D4"/>
    <w:rsid w:val="007B7C64"/>
    <w:rsid w:val="007C1028"/>
    <w:rsid w:val="007C1B3C"/>
    <w:rsid w:val="00803A05"/>
    <w:rsid w:val="00825171"/>
    <w:rsid w:val="008509BB"/>
    <w:rsid w:val="0085390F"/>
    <w:rsid w:val="00880BF1"/>
    <w:rsid w:val="00897999"/>
    <w:rsid w:val="008B56C2"/>
    <w:rsid w:val="00900189"/>
    <w:rsid w:val="00914EB0"/>
    <w:rsid w:val="0092761A"/>
    <w:rsid w:val="00936819"/>
    <w:rsid w:val="00942955"/>
    <w:rsid w:val="0094409D"/>
    <w:rsid w:val="00946181"/>
    <w:rsid w:val="00947724"/>
    <w:rsid w:val="009633EA"/>
    <w:rsid w:val="009A5D12"/>
    <w:rsid w:val="009B2EBA"/>
    <w:rsid w:val="009C2B0B"/>
    <w:rsid w:val="009D3F23"/>
    <w:rsid w:val="009D4B5F"/>
    <w:rsid w:val="009E3563"/>
    <w:rsid w:val="009F0788"/>
    <w:rsid w:val="009F1EB0"/>
    <w:rsid w:val="00A05271"/>
    <w:rsid w:val="00A05891"/>
    <w:rsid w:val="00A41375"/>
    <w:rsid w:val="00A5245E"/>
    <w:rsid w:val="00A628A5"/>
    <w:rsid w:val="00A639F3"/>
    <w:rsid w:val="00A678DD"/>
    <w:rsid w:val="00A72EFB"/>
    <w:rsid w:val="00A73C77"/>
    <w:rsid w:val="00A97D44"/>
    <w:rsid w:val="00AE28C6"/>
    <w:rsid w:val="00B159AA"/>
    <w:rsid w:val="00B33A26"/>
    <w:rsid w:val="00B45EFC"/>
    <w:rsid w:val="00B60416"/>
    <w:rsid w:val="00B66673"/>
    <w:rsid w:val="00B70FC8"/>
    <w:rsid w:val="00B95D76"/>
    <w:rsid w:val="00BA4602"/>
    <w:rsid w:val="00BC5CC8"/>
    <w:rsid w:val="00C1686E"/>
    <w:rsid w:val="00C26824"/>
    <w:rsid w:val="00C43F80"/>
    <w:rsid w:val="00C46167"/>
    <w:rsid w:val="00C759ED"/>
    <w:rsid w:val="00CA091A"/>
    <w:rsid w:val="00CA15FC"/>
    <w:rsid w:val="00CB5D3C"/>
    <w:rsid w:val="00CC7ADC"/>
    <w:rsid w:val="00CC7C17"/>
    <w:rsid w:val="00CD60F4"/>
    <w:rsid w:val="00CE338F"/>
    <w:rsid w:val="00CF1E3F"/>
    <w:rsid w:val="00CF70C1"/>
    <w:rsid w:val="00D04B88"/>
    <w:rsid w:val="00D05537"/>
    <w:rsid w:val="00D238B7"/>
    <w:rsid w:val="00D35298"/>
    <w:rsid w:val="00D363DF"/>
    <w:rsid w:val="00D56286"/>
    <w:rsid w:val="00D5748E"/>
    <w:rsid w:val="00D66BB3"/>
    <w:rsid w:val="00DA244C"/>
    <w:rsid w:val="00DB0097"/>
    <w:rsid w:val="00DC01FA"/>
    <w:rsid w:val="00DE006E"/>
    <w:rsid w:val="00DF355A"/>
    <w:rsid w:val="00DF41F8"/>
    <w:rsid w:val="00DF5B13"/>
    <w:rsid w:val="00E05C52"/>
    <w:rsid w:val="00E106D5"/>
    <w:rsid w:val="00E25DB2"/>
    <w:rsid w:val="00E267F7"/>
    <w:rsid w:val="00E50C2A"/>
    <w:rsid w:val="00E52684"/>
    <w:rsid w:val="00E53195"/>
    <w:rsid w:val="00E54A2F"/>
    <w:rsid w:val="00E6370F"/>
    <w:rsid w:val="00E67512"/>
    <w:rsid w:val="00EA1BD8"/>
    <w:rsid w:val="00EA6218"/>
    <w:rsid w:val="00EC519E"/>
    <w:rsid w:val="00ED6616"/>
    <w:rsid w:val="00EE0DDB"/>
    <w:rsid w:val="00F07532"/>
    <w:rsid w:val="00F10013"/>
    <w:rsid w:val="00F1096F"/>
    <w:rsid w:val="00F2053E"/>
    <w:rsid w:val="00F31687"/>
    <w:rsid w:val="00F40ED6"/>
    <w:rsid w:val="00F63FAD"/>
    <w:rsid w:val="00F71623"/>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 w:type="paragraph" w:styleId="NormalWeb">
    <w:name w:val="Normal (Web)"/>
    <w:basedOn w:val="Normal"/>
    <w:uiPriority w:val="99"/>
    <w:semiHidden/>
    <w:unhideWhenUsed/>
    <w:rsid w:val="002B2E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styleId="Strk">
    <w:name w:val="Strong"/>
    <w:basedOn w:val="Standardskrifttypeiafsnit"/>
    <w:uiPriority w:val="22"/>
    <w:qFormat/>
    <w:rsid w:val="002B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F244-4527-4A99-A30A-7D7688937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1274</Words>
  <Characters>6294</Characters>
  <Application>Microsoft Office Word</Application>
  <DocSecurity>0</DocSecurity>
  <Lines>146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20</cp:revision>
  <cp:lastPrinted>2023-08-25T09:30:00Z</cp:lastPrinted>
  <dcterms:created xsi:type="dcterms:W3CDTF">2023-08-25T07:16:00Z</dcterms:created>
  <dcterms:modified xsi:type="dcterms:W3CDTF">2023-08-25T09:32:00Z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{1D76CEEA-A871-4742-AED0-2ED5657813F1}</vt:lpwstr>
  </property>
</Properties>
</file>